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20B" w:rsidRPr="005832BF" w:rsidRDefault="0022420B" w:rsidP="0022420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2BF">
        <w:rPr>
          <w:rFonts w:ascii="Times New Roman" w:hAnsi="Times New Roman" w:cs="Times New Roman"/>
          <w:b/>
          <w:sz w:val="24"/>
          <w:szCs w:val="24"/>
        </w:rPr>
        <w:t>КРАСНОЯРСКИЙ КРАЙ</w:t>
      </w:r>
    </w:p>
    <w:p w:rsidR="0022420B" w:rsidRPr="005832BF" w:rsidRDefault="0022420B" w:rsidP="0022420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2BF">
        <w:rPr>
          <w:rFonts w:ascii="Times New Roman" w:hAnsi="Times New Roman" w:cs="Times New Roman"/>
          <w:b/>
          <w:sz w:val="24"/>
          <w:szCs w:val="24"/>
        </w:rPr>
        <w:t>БОГОТОЛЬСКИЙ РАЙОН</w:t>
      </w:r>
    </w:p>
    <w:p w:rsidR="0022420B" w:rsidRDefault="0022420B" w:rsidP="0022420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2BF">
        <w:rPr>
          <w:rFonts w:ascii="Times New Roman" w:hAnsi="Times New Roman" w:cs="Times New Roman"/>
          <w:b/>
          <w:sz w:val="24"/>
          <w:szCs w:val="24"/>
        </w:rPr>
        <w:t>БОГОТОЛЬСКИЙ СЕЛЬСКИЙ СОВЕТ ДЕПУТАТОВ</w:t>
      </w:r>
    </w:p>
    <w:p w:rsidR="0022420B" w:rsidRDefault="0022420B" w:rsidP="0022420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20B" w:rsidRDefault="0022420B" w:rsidP="0022420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22420B" w:rsidRDefault="0022420B" w:rsidP="0022420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 апреля 2012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оготол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№ 21-73</w:t>
      </w:r>
    </w:p>
    <w:p w:rsidR="0022420B" w:rsidRDefault="0022420B" w:rsidP="0022420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20B" w:rsidRDefault="0022420B" w:rsidP="0022420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БОГОТОЛЬСКОГО</w:t>
      </w:r>
    </w:p>
    <w:p w:rsidR="0022420B" w:rsidRDefault="0022420B" w:rsidP="0022420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СЕЛЬСКОГО СОВЕТА ДЕПУТАТОВ ОТ 15.12.2011 № 17-52</w:t>
      </w:r>
    </w:p>
    <w:p w:rsidR="004F7BCF" w:rsidRDefault="0022420B" w:rsidP="0022420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«О БЮДЖЕТЕ СЕЛЬСОВЕТА НА 2012 ГОД»</w:t>
      </w:r>
    </w:p>
    <w:p w:rsidR="0022420B" w:rsidRDefault="0022420B" w:rsidP="0022420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20B" w:rsidRPr="0022420B" w:rsidRDefault="0022420B" w:rsidP="0022420B">
      <w:pPr>
        <w:jc w:val="both"/>
        <w:rPr>
          <w:rFonts w:ascii="Times New Roman" w:hAnsi="Times New Roman" w:cs="Times New Roman"/>
          <w:sz w:val="24"/>
          <w:szCs w:val="24"/>
        </w:rPr>
      </w:pPr>
      <w:r w:rsidRPr="0022420B">
        <w:rPr>
          <w:rFonts w:ascii="Times New Roman" w:hAnsi="Times New Roman" w:cs="Times New Roman"/>
          <w:sz w:val="24"/>
          <w:szCs w:val="24"/>
        </w:rPr>
        <w:t>Внести в Решение сельского Совета депутатов от 15.12.2011 г. № 17-52 «О бюджете сельсовета на 2012 год» следующие изменений и дополнения:</w:t>
      </w:r>
    </w:p>
    <w:p w:rsidR="0022420B" w:rsidRPr="0022420B" w:rsidRDefault="0022420B" w:rsidP="0022420B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420B">
        <w:rPr>
          <w:rFonts w:ascii="Times New Roman" w:hAnsi="Times New Roman" w:cs="Times New Roman"/>
          <w:sz w:val="24"/>
          <w:szCs w:val="24"/>
        </w:rPr>
        <w:t>Пункт 1 «Основные параметры бюджета сельсовета» изложить в следующей редакции:</w:t>
      </w:r>
    </w:p>
    <w:p w:rsidR="0022420B" w:rsidRPr="0022420B" w:rsidRDefault="0022420B" w:rsidP="0022420B">
      <w:pPr>
        <w:jc w:val="both"/>
        <w:rPr>
          <w:rFonts w:ascii="Times New Roman" w:hAnsi="Times New Roman" w:cs="Times New Roman"/>
          <w:sz w:val="24"/>
          <w:szCs w:val="24"/>
        </w:rPr>
      </w:pPr>
      <w:r w:rsidRPr="0022420B">
        <w:rPr>
          <w:rFonts w:ascii="Times New Roman" w:hAnsi="Times New Roman" w:cs="Times New Roman"/>
          <w:sz w:val="24"/>
          <w:szCs w:val="24"/>
        </w:rPr>
        <w:t>«1.1. Утвердить бюджет сельсовета на 20</w:t>
      </w:r>
      <w:r w:rsidR="00131294">
        <w:rPr>
          <w:rFonts w:ascii="Times New Roman" w:hAnsi="Times New Roman" w:cs="Times New Roman"/>
          <w:sz w:val="24"/>
          <w:szCs w:val="24"/>
        </w:rPr>
        <w:t>12 год по доходам в сумме 9495,3</w:t>
      </w:r>
      <w:r w:rsidRPr="0022420B">
        <w:rPr>
          <w:rFonts w:ascii="Times New Roman" w:hAnsi="Times New Roman" w:cs="Times New Roman"/>
          <w:sz w:val="24"/>
          <w:szCs w:val="24"/>
        </w:rPr>
        <w:t xml:space="preserve"> тыс.</w:t>
      </w:r>
      <w:r w:rsidR="00131294">
        <w:rPr>
          <w:rFonts w:ascii="Times New Roman" w:hAnsi="Times New Roman" w:cs="Times New Roman"/>
          <w:sz w:val="24"/>
          <w:szCs w:val="24"/>
        </w:rPr>
        <w:t xml:space="preserve"> рублей, расходам в сумме 9576675,33 рублей и дефицит бюджета - 81,4</w:t>
      </w:r>
      <w:r w:rsidRPr="0022420B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22420B" w:rsidRPr="0022420B" w:rsidRDefault="0022420B" w:rsidP="0022420B">
      <w:pPr>
        <w:numPr>
          <w:ilvl w:val="1"/>
          <w:numId w:val="1"/>
        </w:numPr>
        <w:tabs>
          <w:tab w:val="clear" w:pos="780"/>
          <w:tab w:val="num" w:pos="1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2420B">
        <w:rPr>
          <w:rFonts w:ascii="Times New Roman" w:hAnsi="Times New Roman" w:cs="Times New Roman"/>
          <w:sz w:val="24"/>
          <w:szCs w:val="24"/>
        </w:rPr>
        <w:t>Утвердить источники внутреннего финансирования дефицита бюджета сельсовета на 2012 год согласно приложению 1 к настоящему</w:t>
      </w:r>
      <w:r w:rsidR="008B431C">
        <w:rPr>
          <w:rFonts w:ascii="Times New Roman" w:hAnsi="Times New Roman" w:cs="Times New Roman"/>
          <w:sz w:val="24"/>
          <w:szCs w:val="24"/>
        </w:rPr>
        <w:t xml:space="preserve"> Решению. Приложения 1,2,3,4,5</w:t>
      </w:r>
      <w:r w:rsidRPr="0022420B">
        <w:rPr>
          <w:rFonts w:ascii="Times New Roman" w:hAnsi="Times New Roman" w:cs="Times New Roman"/>
          <w:sz w:val="24"/>
          <w:szCs w:val="24"/>
        </w:rPr>
        <w:t xml:space="preserve"> к Решению от 15.12.2012г. № 17-52 «О бюджете сельсовета на 2012 год» изложить в новой редакции с</w:t>
      </w:r>
      <w:r w:rsidR="008B431C">
        <w:rPr>
          <w:rFonts w:ascii="Times New Roman" w:hAnsi="Times New Roman" w:cs="Times New Roman"/>
          <w:sz w:val="24"/>
          <w:szCs w:val="24"/>
        </w:rPr>
        <w:t>огласно приложениям 1,2,3,4,5</w:t>
      </w:r>
      <w:bookmarkStart w:id="0" w:name="_GoBack"/>
      <w:bookmarkEnd w:id="0"/>
      <w:r w:rsidRPr="0022420B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</w:p>
    <w:p w:rsidR="0022420B" w:rsidRPr="0022420B" w:rsidRDefault="0022420B" w:rsidP="0022420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2420B">
        <w:rPr>
          <w:rFonts w:ascii="Times New Roman" w:hAnsi="Times New Roman" w:cs="Times New Roman"/>
          <w:sz w:val="24"/>
          <w:szCs w:val="24"/>
        </w:rPr>
        <w:t>2. Контроль над исполнением Решения возложить на постоянную комиссию по финансам, бюджету, налогам и сборам (</w:t>
      </w:r>
      <w:proofErr w:type="spellStart"/>
      <w:r w:rsidRPr="0022420B">
        <w:rPr>
          <w:rFonts w:ascii="Times New Roman" w:hAnsi="Times New Roman" w:cs="Times New Roman"/>
          <w:sz w:val="24"/>
          <w:szCs w:val="24"/>
        </w:rPr>
        <w:t>Е.В.Кремер</w:t>
      </w:r>
      <w:proofErr w:type="spellEnd"/>
      <w:r w:rsidRPr="0022420B">
        <w:rPr>
          <w:rFonts w:ascii="Times New Roman" w:hAnsi="Times New Roman" w:cs="Times New Roman"/>
          <w:sz w:val="24"/>
          <w:szCs w:val="24"/>
        </w:rPr>
        <w:t>).</w:t>
      </w:r>
    </w:p>
    <w:p w:rsidR="0022420B" w:rsidRPr="0022420B" w:rsidRDefault="0022420B" w:rsidP="0022420B">
      <w:pPr>
        <w:jc w:val="both"/>
        <w:rPr>
          <w:rFonts w:ascii="Times New Roman" w:hAnsi="Times New Roman" w:cs="Times New Roman"/>
          <w:sz w:val="24"/>
          <w:szCs w:val="24"/>
        </w:rPr>
      </w:pPr>
      <w:r w:rsidRPr="0022420B">
        <w:rPr>
          <w:rFonts w:ascii="Times New Roman" w:hAnsi="Times New Roman" w:cs="Times New Roman"/>
          <w:sz w:val="24"/>
          <w:szCs w:val="24"/>
        </w:rPr>
        <w:t xml:space="preserve">     3. Опубликовать Решение в общественно-политической газете «Земля </w:t>
      </w:r>
      <w:proofErr w:type="spellStart"/>
      <w:r w:rsidRPr="0022420B">
        <w:rPr>
          <w:rFonts w:ascii="Times New Roman" w:hAnsi="Times New Roman" w:cs="Times New Roman"/>
          <w:sz w:val="24"/>
          <w:szCs w:val="24"/>
        </w:rPr>
        <w:t>боготольская</w:t>
      </w:r>
      <w:proofErr w:type="spellEnd"/>
      <w:r w:rsidRPr="0022420B">
        <w:rPr>
          <w:rFonts w:ascii="Times New Roman" w:hAnsi="Times New Roman" w:cs="Times New Roman"/>
          <w:sz w:val="24"/>
          <w:szCs w:val="24"/>
        </w:rPr>
        <w:t>».</w:t>
      </w:r>
    </w:p>
    <w:p w:rsidR="0022420B" w:rsidRPr="0022420B" w:rsidRDefault="0022420B" w:rsidP="0022420B">
      <w:pPr>
        <w:jc w:val="both"/>
        <w:rPr>
          <w:rFonts w:ascii="Times New Roman" w:hAnsi="Times New Roman" w:cs="Times New Roman"/>
          <w:sz w:val="24"/>
          <w:szCs w:val="24"/>
        </w:rPr>
      </w:pPr>
      <w:r w:rsidRPr="0022420B">
        <w:rPr>
          <w:rFonts w:ascii="Times New Roman" w:hAnsi="Times New Roman" w:cs="Times New Roman"/>
          <w:sz w:val="24"/>
          <w:szCs w:val="24"/>
        </w:rPr>
        <w:t xml:space="preserve">     4. Решение вступает в силу в день, следующий за днем его официального опубликования.</w:t>
      </w:r>
    </w:p>
    <w:p w:rsidR="0022420B" w:rsidRPr="0022420B" w:rsidRDefault="0022420B" w:rsidP="0022420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420B" w:rsidRPr="0022420B" w:rsidRDefault="0022420B" w:rsidP="0022420B">
      <w:pPr>
        <w:jc w:val="both"/>
        <w:rPr>
          <w:rFonts w:ascii="Times New Roman" w:hAnsi="Times New Roman" w:cs="Times New Roman"/>
          <w:sz w:val="24"/>
          <w:szCs w:val="24"/>
        </w:rPr>
      </w:pPr>
      <w:r w:rsidRPr="0022420B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22420B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Pr="0022420B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2420B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Pr="0022420B">
        <w:rPr>
          <w:rFonts w:ascii="Times New Roman" w:hAnsi="Times New Roman" w:cs="Times New Roman"/>
          <w:sz w:val="24"/>
          <w:szCs w:val="24"/>
        </w:rPr>
        <w:t>С.А.Филиппов</w:t>
      </w:r>
      <w:proofErr w:type="spellEnd"/>
    </w:p>
    <w:p w:rsidR="0022420B" w:rsidRPr="0022420B" w:rsidRDefault="0022420B" w:rsidP="0022420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420B" w:rsidRPr="0022420B" w:rsidRDefault="0022420B" w:rsidP="0022420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420B" w:rsidRPr="0022420B" w:rsidRDefault="0022420B" w:rsidP="0022420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420B" w:rsidRDefault="0022420B" w:rsidP="0022420B">
      <w:pPr>
        <w:rPr>
          <w:sz w:val="28"/>
          <w:szCs w:val="28"/>
        </w:rPr>
      </w:pPr>
    </w:p>
    <w:p w:rsidR="0022420B" w:rsidRDefault="0022420B" w:rsidP="0022420B">
      <w:pPr>
        <w:rPr>
          <w:sz w:val="28"/>
          <w:szCs w:val="28"/>
        </w:rPr>
      </w:pPr>
    </w:p>
    <w:p w:rsidR="0022420B" w:rsidRPr="0022420B" w:rsidRDefault="0022420B" w:rsidP="0022420B">
      <w:pPr>
        <w:spacing w:line="240" w:lineRule="auto"/>
        <w:jc w:val="both"/>
      </w:pPr>
    </w:p>
    <w:sectPr w:rsidR="0022420B" w:rsidRPr="00224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94A5E"/>
    <w:multiLevelType w:val="multilevel"/>
    <w:tmpl w:val="954E4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FE"/>
    <w:rsid w:val="00131294"/>
    <w:rsid w:val="0022420B"/>
    <w:rsid w:val="002E3097"/>
    <w:rsid w:val="003813FE"/>
    <w:rsid w:val="004F7BCF"/>
    <w:rsid w:val="00860365"/>
    <w:rsid w:val="008B431C"/>
    <w:rsid w:val="00B82713"/>
    <w:rsid w:val="00DF0D1B"/>
    <w:rsid w:val="00F6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2012-05-12T01:14:00Z</cp:lastPrinted>
  <dcterms:created xsi:type="dcterms:W3CDTF">2012-05-11T02:30:00Z</dcterms:created>
  <dcterms:modified xsi:type="dcterms:W3CDTF">2012-05-12T01:40:00Z</dcterms:modified>
</cp:coreProperties>
</file>